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B2DB4" w14:textId="77777777" w:rsidR="00EF121C" w:rsidRPr="00D72763" w:rsidRDefault="00EF121C" w:rsidP="00EF121C">
      <w:pPr>
        <w:pStyle w:val="2"/>
        <w:rPr>
          <w:b w:val="0"/>
          <w:sz w:val="22"/>
          <w:szCs w:val="22"/>
        </w:rPr>
      </w:pPr>
      <w:r w:rsidRPr="00D606A0">
        <w:rPr>
          <w:b w:val="0"/>
          <w:sz w:val="22"/>
          <w:szCs w:val="22"/>
        </w:rPr>
        <w:t>СОГЛАШЕНИЕ</w:t>
      </w:r>
      <w:r w:rsidRPr="00D72763">
        <w:rPr>
          <w:b w:val="0"/>
          <w:sz w:val="22"/>
          <w:szCs w:val="22"/>
        </w:rPr>
        <w:t xml:space="preserve"> </w:t>
      </w:r>
    </w:p>
    <w:p w14:paraId="533535BF" w14:textId="77777777" w:rsidR="00EF121C" w:rsidRPr="00D72763" w:rsidRDefault="00EF121C" w:rsidP="00EF121C">
      <w:pPr>
        <w:rPr>
          <w:sz w:val="22"/>
          <w:szCs w:val="22"/>
        </w:rPr>
      </w:pPr>
    </w:p>
    <w:p w14:paraId="3B5BB4AF" w14:textId="77777777" w:rsidR="00EF121C" w:rsidRPr="00D72763" w:rsidRDefault="00EF121C" w:rsidP="00EF121C">
      <w:pPr>
        <w:spacing w:line="240" w:lineRule="exact"/>
        <w:jc w:val="center"/>
        <w:rPr>
          <w:sz w:val="22"/>
          <w:szCs w:val="22"/>
        </w:rPr>
      </w:pPr>
      <w:r w:rsidRPr="00D606A0">
        <w:rPr>
          <w:sz w:val="22"/>
          <w:szCs w:val="22"/>
        </w:rPr>
        <w:t>о правах</w:t>
      </w:r>
      <w:r>
        <w:rPr>
          <w:sz w:val="22"/>
          <w:szCs w:val="22"/>
        </w:rPr>
        <w:t>,</w:t>
      </w:r>
      <w:r w:rsidRPr="00D606A0">
        <w:rPr>
          <w:sz w:val="22"/>
          <w:szCs w:val="22"/>
        </w:rPr>
        <w:t xml:space="preserve"> обязанностях</w:t>
      </w:r>
      <w:r>
        <w:rPr>
          <w:sz w:val="22"/>
          <w:szCs w:val="22"/>
        </w:rPr>
        <w:t xml:space="preserve"> и ответственности</w:t>
      </w:r>
      <w:r w:rsidRPr="00D606A0">
        <w:rPr>
          <w:sz w:val="22"/>
          <w:szCs w:val="22"/>
        </w:rPr>
        <w:t xml:space="preserve"> сторон в процессе подготовки и проведения аукциона на право аренды земельного участка</w:t>
      </w:r>
    </w:p>
    <w:p w14:paraId="482F5E50" w14:textId="77777777" w:rsidR="00EF121C" w:rsidRPr="00D72763" w:rsidRDefault="00EF121C" w:rsidP="00EF121C">
      <w:pPr>
        <w:jc w:val="center"/>
        <w:rPr>
          <w:sz w:val="22"/>
          <w:szCs w:val="22"/>
        </w:rPr>
      </w:pPr>
    </w:p>
    <w:p w14:paraId="5C41FA81" w14:textId="77777777" w:rsidR="00EF121C" w:rsidRPr="00D606A0" w:rsidRDefault="00EF121C" w:rsidP="00EF121C">
      <w:pPr>
        <w:tabs>
          <w:tab w:val="left" w:pos="9072"/>
        </w:tabs>
        <w:jc w:val="both"/>
        <w:rPr>
          <w:sz w:val="22"/>
          <w:szCs w:val="22"/>
        </w:rPr>
      </w:pPr>
      <w:r w:rsidRPr="00D606A0">
        <w:rPr>
          <w:sz w:val="22"/>
          <w:szCs w:val="22"/>
        </w:rPr>
        <w:t xml:space="preserve">г. Минск                                                                                                     </w:t>
      </w:r>
      <w:r>
        <w:rPr>
          <w:sz w:val="22"/>
          <w:szCs w:val="22"/>
        </w:rPr>
        <w:t xml:space="preserve">           </w:t>
      </w:r>
      <w:r w:rsidRPr="00D606A0">
        <w:rPr>
          <w:sz w:val="22"/>
          <w:szCs w:val="22"/>
        </w:rPr>
        <w:t xml:space="preserve">    «____» ____________ 20</w:t>
      </w:r>
      <w:r>
        <w:rPr>
          <w:sz w:val="22"/>
          <w:szCs w:val="22"/>
        </w:rPr>
        <w:t>2</w:t>
      </w:r>
      <w:r w:rsidRPr="00EF121C">
        <w:rPr>
          <w:sz w:val="22"/>
          <w:szCs w:val="22"/>
        </w:rPr>
        <w:t>5</w:t>
      </w:r>
      <w:r w:rsidRPr="00D606A0">
        <w:rPr>
          <w:sz w:val="22"/>
          <w:szCs w:val="22"/>
        </w:rPr>
        <w:t xml:space="preserve"> г.</w:t>
      </w:r>
      <w:r w:rsidRPr="00D606A0">
        <w:rPr>
          <w:sz w:val="22"/>
          <w:szCs w:val="22"/>
        </w:rPr>
        <w:tab/>
      </w:r>
    </w:p>
    <w:p w14:paraId="6A33FFBA" w14:textId="77777777" w:rsidR="00EF121C" w:rsidRDefault="00EF121C" w:rsidP="00EF121C">
      <w:pPr>
        <w:autoSpaceDE w:val="0"/>
        <w:autoSpaceDN w:val="0"/>
        <w:adjustRightInd w:val="0"/>
        <w:jc w:val="both"/>
        <w:outlineLvl w:val="0"/>
        <w:rPr>
          <w:sz w:val="22"/>
          <w:szCs w:val="22"/>
        </w:rPr>
      </w:pPr>
      <w:r w:rsidRPr="00D606A0">
        <w:rPr>
          <w:sz w:val="22"/>
          <w:szCs w:val="22"/>
        </w:rPr>
        <w:t>Коммунальное унитарное предприятие «Минский городской центр недвижимости» (далее – Организатор</w:t>
      </w:r>
      <w:r>
        <w:rPr>
          <w:sz w:val="22"/>
          <w:szCs w:val="22"/>
        </w:rPr>
        <w:t xml:space="preserve"> аукциона</w:t>
      </w:r>
      <w:r w:rsidRPr="00D606A0">
        <w:rPr>
          <w:sz w:val="22"/>
          <w:szCs w:val="22"/>
        </w:rPr>
        <w:t xml:space="preserve">) </w:t>
      </w:r>
      <w:r>
        <w:rPr>
          <w:sz w:val="22"/>
          <w:szCs w:val="22"/>
        </w:rPr>
        <w:t xml:space="preserve">в лице первого заместителя директора Ладутенко Игоря Николаевича, действующего на основании решения Минского горисполкома от 04.11.2024 № 4216 и доверенности </w:t>
      </w:r>
      <w:r w:rsidRPr="00C21737">
        <w:rPr>
          <w:sz w:val="22"/>
          <w:szCs w:val="22"/>
        </w:rPr>
        <w:t xml:space="preserve">от </w:t>
      </w:r>
      <w:r w:rsidRPr="00854843">
        <w:rPr>
          <w:sz w:val="22"/>
          <w:szCs w:val="22"/>
        </w:rPr>
        <w:t>24</w:t>
      </w:r>
      <w:r w:rsidRPr="00C21737">
        <w:rPr>
          <w:sz w:val="22"/>
          <w:szCs w:val="22"/>
        </w:rPr>
        <w:t>.1</w:t>
      </w:r>
      <w:r w:rsidRPr="00854843">
        <w:rPr>
          <w:sz w:val="22"/>
          <w:szCs w:val="22"/>
        </w:rPr>
        <w:t>2</w:t>
      </w:r>
      <w:r w:rsidRPr="00C21737">
        <w:rPr>
          <w:sz w:val="22"/>
          <w:szCs w:val="22"/>
        </w:rPr>
        <w:t>.202</w:t>
      </w:r>
      <w:r w:rsidRPr="00854843">
        <w:rPr>
          <w:sz w:val="22"/>
          <w:szCs w:val="22"/>
        </w:rPr>
        <w:t>4</w:t>
      </w:r>
      <w:r w:rsidRPr="00C21737">
        <w:rPr>
          <w:sz w:val="22"/>
          <w:szCs w:val="22"/>
        </w:rPr>
        <w:t xml:space="preserve"> № 10/1</w:t>
      </w:r>
      <w:r w:rsidRPr="00854843">
        <w:rPr>
          <w:sz w:val="22"/>
          <w:szCs w:val="22"/>
        </w:rPr>
        <w:t>0</w:t>
      </w:r>
      <w:r w:rsidRPr="006716D7">
        <w:rPr>
          <w:sz w:val="22"/>
          <w:szCs w:val="22"/>
        </w:rPr>
        <w:t>0</w:t>
      </w:r>
      <w:r w:rsidRPr="00C21737">
        <w:rPr>
          <w:sz w:val="22"/>
          <w:szCs w:val="22"/>
        </w:rPr>
        <w:t>,</w:t>
      </w:r>
    </w:p>
    <w:p w14:paraId="67E66CBE" w14:textId="77777777" w:rsidR="00EF121C" w:rsidRPr="003E3F4F" w:rsidRDefault="00EF121C" w:rsidP="00EF121C">
      <w:pPr>
        <w:autoSpaceDE w:val="0"/>
        <w:autoSpaceDN w:val="0"/>
        <w:adjustRightInd w:val="0"/>
        <w:outlineLvl w:val="0"/>
        <w:rPr>
          <w:rFonts w:ascii="Courier New" w:hAnsi="Courier New" w:cs="Courier New"/>
          <w:sz w:val="20"/>
          <w:szCs w:val="20"/>
        </w:rPr>
      </w:pPr>
      <w:r w:rsidRPr="00D606A0">
        <w:rPr>
          <w:sz w:val="22"/>
          <w:szCs w:val="22"/>
        </w:rPr>
        <w:t xml:space="preserve">с одной стороны, и </w:t>
      </w:r>
      <w:r w:rsidRPr="003E3F4F">
        <w:rPr>
          <w:rFonts w:ascii="Courier New" w:hAnsi="Courier New" w:cs="Courier New"/>
          <w:sz w:val="20"/>
          <w:szCs w:val="20"/>
        </w:rPr>
        <w:t>_____________________________________________________________________________________</w:t>
      </w:r>
    </w:p>
    <w:p w14:paraId="0DE69DA0" w14:textId="6FBBBA8C" w:rsidR="00EF121C" w:rsidRPr="004D1EBB" w:rsidRDefault="00EF121C" w:rsidP="00EF121C">
      <w:pPr>
        <w:autoSpaceDE w:val="0"/>
        <w:autoSpaceDN w:val="0"/>
        <w:adjustRightInd w:val="0"/>
        <w:jc w:val="both"/>
        <w:outlineLvl w:val="0"/>
        <w:rPr>
          <w:sz w:val="16"/>
          <w:szCs w:val="16"/>
        </w:rPr>
      </w:pPr>
      <w:r w:rsidRPr="003E3F4F">
        <w:t xml:space="preserve">                         </w:t>
      </w:r>
      <w:r>
        <w:t xml:space="preserve">             </w:t>
      </w:r>
      <w:r w:rsidRPr="003E3F4F">
        <w:t xml:space="preserve"> </w:t>
      </w:r>
      <w:r w:rsidRPr="004D1EBB">
        <w:rPr>
          <w:sz w:val="16"/>
          <w:szCs w:val="16"/>
        </w:rPr>
        <w:t>для юридического лица - полное наименование, место нахождения)</w:t>
      </w:r>
    </w:p>
    <w:p w14:paraId="6339CC7A" w14:textId="77777777" w:rsidR="00EF121C" w:rsidRPr="003E3F4F" w:rsidRDefault="00EF121C" w:rsidP="00EF121C">
      <w:pPr>
        <w:autoSpaceDE w:val="0"/>
        <w:autoSpaceDN w:val="0"/>
        <w:adjustRightInd w:val="0"/>
        <w:spacing w:before="120"/>
        <w:jc w:val="both"/>
        <w:outlineLvl w:val="0"/>
      </w:pPr>
      <w:r w:rsidRPr="00EF121C">
        <w:rPr>
          <w:sz w:val="22"/>
          <w:szCs w:val="22"/>
        </w:rPr>
        <w:t>(далее - участник аукциона) в лице</w:t>
      </w:r>
      <w:r w:rsidRPr="003E3F4F">
        <w:t xml:space="preserve"> __________________________________________________</w:t>
      </w:r>
      <w:r>
        <w:t>_______</w:t>
      </w:r>
    </w:p>
    <w:p w14:paraId="3B665DDB" w14:textId="77777777" w:rsidR="00EF121C" w:rsidRPr="004D1EBB" w:rsidRDefault="00EF121C" w:rsidP="00EF121C">
      <w:pPr>
        <w:autoSpaceDE w:val="0"/>
        <w:autoSpaceDN w:val="0"/>
        <w:adjustRightInd w:val="0"/>
        <w:jc w:val="both"/>
        <w:outlineLvl w:val="0"/>
        <w:rPr>
          <w:sz w:val="16"/>
          <w:szCs w:val="16"/>
        </w:rPr>
      </w:pPr>
      <w:r w:rsidRPr="004D1EBB">
        <w:rPr>
          <w:sz w:val="16"/>
          <w:szCs w:val="16"/>
        </w:rPr>
        <w:t xml:space="preserve">                                                                         </w:t>
      </w:r>
      <w:r>
        <w:rPr>
          <w:sz w:val="16"/>
          <w:szCs w:val="16"/>
        </w:rPr>
        <w:t xml:space="preserve">                                          </w:t>
      </w:r>
      <w:r w:rsidRPr="004D1EBB">
        <w:rPr>
          <w:sz w:val="16"/>
          <w:szCs w:val="16"/>
        </w:rPr>
        <w:t xml:space="preserve">  (должность служащего, фамилия,</w:t>
      </w:r>
    </w:p>
    <w:p w14:paraId="612B65DC" w14:textId="77777777" w:rsidR="00EF121C" w:rsidRPr="003E3F4F" w:rsidRDefault="00EF121C" w:rsidP="00EF121C">
      <w:pPr>
        <w:autoSpaceDE w:val="0"/>
        <w:autoSpaceDN w:val="0"/>
        <w:adjustRightInd w:val="0"/>
        <w:jc w:val="both"/>
        <w:outlineLvl w:val="0"/>
      </w:pPr>
      <w:r w:rsidRPr="003E3F4F">
        <w:t>____________________________________________________________________________________,</w:t>
      </w:r>
    </w:p>
    <w:p w14:paraId="58EF97D1" w14:textId="77777777" w:rsidR="00EF121C" w:rsidRPr="004D1EBB" w:rsidRDefault="00EF121C" w:rsidP="00EF121C">
      <w:pPr>
        <w:autoSpaceDE w:val="0"/>
        <w:autoSpaceDN w:val="0"/>
        <w:adjustRightInd w:val="0"/>
        <w:jc w:val="both"/>
        <w:outlineLvl w:val="0"/>
        <w:rPr>
          <w:sz w:val="16"/>
          <w:szCs w:val="16"/>
        </w:rPr>
      </w:pPr>
      <w:r w:rsidRPr="004D1EBB">
        <w:rPr>
          <w:sz w:val="16"/>
          <w:szCs w:val="16"/>
        </w:rPr>
        <w:t xml:space="preserve">     </w:t>
      </w:r>
      <w:r>
        <w:rPr>
          <w:sz w:val="16"/>
          <w:szCs w:val="16"/>
        </w:rPr>
        <w:t xml:space="preserve">                                       </w:t>
      </w:r>
      <w:r w:rsidRPr="004D1EBB">
        <w:rPr>
          <w:sz w:val="16"/>
          <w:szCs w:val="16"/>
        </w:rPr>
        <w:t xml:space="preserve"> собственное имя, отчество (если таковое имеется) представителя юридического лица)</w:t>
      </w:r>
    </w:p>
    <w:p w14:paraId="7AA0002B" w14:textId="77777777" w:rsidR="00EF121C" w:rsidRPr="00EF121C" w:rsidRDefault="00EF121C" w:rsidP="00EF121C">
      <w:pPr>
        <w:autoSpaceDE w:val="0"/>
        <w:autoSpaceDN w:val="0"/>
        <w:adjustRightInd w:val="0"/>
        <w:spacing w:before="120"/>
        <w:jc w:val="both"/>
        <w:outlineLvl w:val="0"/>
        <w:rPr>
          <w:sz w:val="22"/>
          <w:szCs w:val="22"/>
        </w:rPr>
      </w:pPr>
      <w:r w:rsidRPr="00EF121C">
        <w:rPr>
          <w:sz w:val="22"/>
          <w:szCs w:val="22"/>
        </w:rPr>
        <w:t>действующего на основании ___________________________________________________________</w:t>
      </w:r>
      <w:r>
        <w:rPr>
          <w:sz w:val="22"/>
          <w:szCs w:val="22"/>
        </w:rPr>
        <w:t>________</w:t>
      </w:r>
      <w:r w:rsidRPr="00EF121C">
        <w:rPr>
          <w:sz w:val="22"/>
          <w:szCs w:val="22"/>
        </w:rPr>
        <w:t>,</w:t>
      </w:r>
    </w:p>
    <w:p w14:paraId="67336A41" w14:textId="77777777" w:rsidR="00EF121C" w:rsidRPr="00F17687" w:rsidRDefault="00EF121C" w:rsidP="00EF121C">
      <w:pPr>
        <w:autoSpaceDE w:val="0"/>
        <w:autoSpaceDN w:val="0"/>
        <w:adjustRightInd w:val="0"/>
        <w:jc w:val="both"/>
        <w:outlineLvl w:val="0"/>
        <w:rPr>
          <w:color w:val="365F91"/>
          <w:sz w:val="16"/>
          <w:szCs w:val="16"/>
        </w:rPr>
      </w:pPr>
      <w:r w:rsidRPr="003E3F4F">
        <w:t xml:space="preserve">                                                                      </w:t>
      </w:r>
      <w:r w:rsidRPr="00F17687">
        <w:rPr>
          <w:sz w:val="16"/>
          <w:szCs w:val="16"/>
        </w:rPr>
        <w:t>(устав, положение, доверенность</w:t>
      </w:r>
      <w:r w:rsidRPr="00F17687">
        <w:rPr>
          <w:color w:val="365F91"/>
          <w:sz w:val="16"/>
          <w:szCs w:val="16"/>
        </w:rPr>
        <w:t>)</w:t>
      </w:r>
    </w:p>
    <w:p w14:paraId="3A802A89" w14:textId="77777777" w:rsidR="00EF121C" w:rsidRPr="00F17687" w:rsidRDefault="00EF121C" w:rsidP="00EF121C">
      <w:pPr>
        <w:spacing w:line="250" w:lineRule="exact"/>
        <w:ind w:firstLine="709"/>
        <w:jc w:val="center"/>
        <w:rPr>
          <w:sz w:val="16"/>
          <w:szCs w:val="16"/>
          <w:vertAlign w:val="superscript"/>
        </w:rPr>
      </w:pPr>
    </w:p>
    <w:p w14:paraId="61ECAB53" w14:textId="0FF091DC" w:rsidR="00EF121C" w:rsidRPr="00D606A0" w:rsidRDefault="00EF121C" w:rsidP="00EF121C">
      <w:pPr>
        <w:spacing w:line="250" w:lineRule="exact"/>
        <w:rPr>
          <w:sz w:val="22"/>
          <w:szCs w:val="22"/>
        </w:rPr>
      </w:pPr>
      <w:r w:rsidRPr="00D606A0">
        <w:rPr>
          <w:sz w:val="22"/>
          <w:szCs w:val="22"/>
        </w:rPr>
        <w:t>с другой стороны</w:t>
      </w:r>
      <w:r w:rsidR="001B48A7">
        <w:rPr>
          <w:sz w:val="22"/>
          <w:szCs w:val="22"/>
        </w:rPr>
        <w:t>,</w:t>
      </w:r>
      <w:r w:rsidRPr="00D606A0">
        <w:rPr>
          <w:sz w:val="22"/>
          <w:szCs w:val="22"/>
        </w:rPr>
        <w:t xml:space="preserve"> заключили настоящее соглашение о нижеследующем:</w:t>
      </w:r>
    </w:p>
    <w:p w14:paraId="4F757C06" w14:textId="3C2C1F93" w:rsidR="00EF121C" w:rsidRPr="00550465" w:rsidRDefault="00EF121C" w:rsidP="00EF121C">
      <w:pPr>
        <w:suppressAutoHyphens/>
        <w:ind w:right="-5" w:firstLine="450"/>
        <w:jc w:val="both"/>
        <w:rPr>
          <w:color w:val="000000" w:themeColor="text1"/>
          <w:sz w:val="22"/>
          <w:szCs w:val="22"/>
        </w:rPr>
      </w:pPr>
      <w:r w:rsidRPr="00D606A0">
        <w:rPr>
          <w:sz w:val="22"/>
          <w:szCs w:val="22"/>
        </w:rPr>
        <w:t xml:space="preserve">1. </w:t>
      </w:r>
      <w:r w:rsidRPr="00B019E8">
        <w:rPr>
          <w:sz w:val="22"/>
          <w:szCs w:val="22"/>
        </w:rPr>
        <w:t xml:space="preserve">Настоящее соглашение определяет права, обязанности и ответственность сторон в процессе подготовки и проведения открытого аукциона № </w:t>
      </w:r>
      <w:r w:rsidRPr="00B019E8">
        <w:rPr>
          <w:b/>
          <w:sz w:val="22"/>
          <w:szCs w:val="22"/>
          <w:u w:val="single"/>
        </w:rPr>
        <w:t>0</w:t>
      </w:r>
      <w:r w:rsidR="00550465">
        <w:rPr>
          <w:b/>
          <w:sz w:val="22"/>
          <w:szCs w:val="22"/>
          <w:u w:val="single"/>
        </w:rPr>
        <w:t>4</w:t>
      </w:r>
      <w:r w:rsidRPr="00B019E8">
        <w:rPr>
          <w:b/>
          <w:sz w:val="22"/>
          <w:szCs w:val="22"/>
          <w:u w:val="single"/>
        </w:rPr>
        <w:t>-А-25</w:t>
      </w:r>
      <w:r w:rsidRPr="00B019E8">
        <w:rPr>
          <w:sz w:val="22"/>
          <w:szCs w:val="22"/>
        </w:rPr>
        <w:t xml:space="preserve"> на право аренды земельного участка в г. Минске с </w:t>
      </w:r>
      <w:r w:rsidRPr="00913439">
        <w:rPr>
          <w:sz w:val="22"/>
          <w:szCs w:val="22"/>
        </w:rPr>
        <w:t xml:space="preserve">кадастровым номером </w:t>
      </w:r>
      <w:r w:rsidR="00550465" w:rsidRPr="00550465">
        <w:rPr>
          <w:color w:val="000000" w:themeColor="text1"/>
          <w:sz w:val="22"/>
          <w:szCs w:val="22"/>
        </w:rPr>
        <w:t>500000000006011511</w:t>
      </w:r>
      <w:r w:rsidRPr="00550465">
        <w:rPr>
          <w:color w:val="000000" w:themeColor="text1"/>
          <w:sz w:val="22"/>
          <w:szCs w:val="22"/>
        </w:rPr>
        <w:t xml:space="preserve"> </w:t>
      </w:r>
      <w:r w:rsidR="00550465" w:rsidRPr="00550465">
        <w:rPr>
          <w:color w:val="000000" w:themeColor="text1"/>
          <w:sz w:val="22"/>
          <w:szCs w:val="22"/>
        </w:rPr>
        <w:t>для строительства и обслуживания объекта «Физкультурно-оздоровительный</w:t>
      </w:r>
      <w:r w:rsidR="00550465">
        <w:rPr>
          <w:color w:val="000000" w:themeColor="text1"/>
          <w:sz w:val="22"/>
          <w:szCs w:val="22"/>
        </w:rPr>
        <w:t xml:space="preserve"> </w:t>
      </w:r>
      <w:r w:rsidR="00550465" w:rsidRPr="00550465">
        <w:rPr>
          <w:color w:val="000000" w:themeColor="text1"/>
          <w:sz w:val="22"/>
          <w:szCs w:val="22"/>
        </w:rPr>
        <w:t>комплекс</w:t>
      </w:r>
      <w:r w:rsidR="00550465">
        <w:rPr>
          <w:color w:val="000000" w:themeColor="text1"/>
          <w:sz w:val="22"/>
          <w:szCs w:val="22"/>
        </w:rPr>
        <w:t xml:space="preserve"> </w:t>
      </w:r>
      <w:r w:rsidR="00550465" w:rsidRPr="00550465">
        <w:rPr>
          <w:color w:val="000000" w:themeColor="text1"/>
          <w:sz w:val="22"/>
          <w:szCs w:val="22"/>
        </w:rPr>
        <w:t>с</w:t>
      </w:r>
      <w:r w:rsidR="00550465">
        <w:rPr>
          <w:color w:val="000000" w:themeColor="text1"/>
          <w:sz w:val="22"/>
          <w:szCs w:val="22"/>
        </w:rPr>
        <w:t xml:space="preserve"> </w:t>
      </w:r>
      <w:r w:rsidR="00550465" w:rsidRPr="00550465">
        <w:rPr>
          <w:color w:val="000000" w:themeColor="text1"/>
          <w:sz w:val="22"/>
          <w:szCs w:val="22"/>
        </w:rPr>
        <w:t>бассейном</w:t>
      </w:r>
      <w:r w:rsidR="00550465">
        <w:rPr>
          <w:color w:val="000000" w:themeColor="text1"/>
          <w:sz w:val="22"/>
          <w:szCs w:val="22"/>
        </w:rPr>
        <w:t xml:space="preserve"> </w:t>
      </w:r>
      <w:r w:rsidR="00550465" w:rsidRPr="00550465">
        <w:rPr>
          <w:color w:val="000000" w:themeColor="text1"/>
          <w:sz w:val="22"/>
          <w:szCs w:val="22"/>
        </w:rPr>
        <w:t>по</w:t>
      </w:r>
      <w:r w:rsidR="00550465">
        <w:rPr>
          <w:color w:val="000000" w:themeColor="text1"/>
          <w:sz w:val="22"/>
          <w:szCs w:val="22"/>
        </w:rPr>
        <w:t xml:space="preserve"> </w:t>
      </w:r>
      <w:r w:rsidR="00550465" w:rsidRPr="00550465">
        <w:rPr>
          <w:color w:val="000000" w:themeColor="text1"/>
          <w:sz w:val="22"/>
          <w:szCs w:val="22"/>
        </w:rPr>
        <w:t>ул.</w:t>
      </w:r>
      <w:r w:rsidR="001B48A7">
        <w:rPr>
          <w:color w:val="000000" w:themeColor="text1"/>
          <w:sz w:val="22"/>
          <w:szCs w:val="22"/>
        </w:rPr>
        <w:t xml:space="preserve"> </w:t>
      </w:r>
      <w:r w:rsidR="00550465" w:rsidRPr="00550465">
        <w:rPr>
          <w:color w:val="000000" w:themeColor="text1"/>
          <w:sz w:val="22"/>
          <w:szCs w:val="22"/>
        </w:rPr>
        <w:t>Пимена</w:t>
      </w:r>
      <w:r w:rsidR="00550465">
        <w:rPr>
          <w:color w:val="000000" w:themeColor="text1"/>
          <w:sz w:val="22"/>
          <w:szCs w:val="22"/>
        </w:rPr>
        <w:t xml:space="preserve"> </w:t>
      </w:r>
      <w:r w:rsidR="00550465" w:rsidRPr="00550465">
        <w:rPr>
          <w:color w:val="000000" w:themeColor="text1"/>
          <w:sz w:val="22"/>
          <w:szCs w:val="22"/>
        </w:rPr>
        <w:t>Панченко</w:t>
      </w:r>
      <w:bookmarkStart w:id="0" w:name="_GoBack"/>
      <w:bookmarkEnd w:id="0"/>
      <w:r w:rsidR="00550465" w:rsidRPr="00550465">
        <w:rPr>
          <w:color w:val="000000" w:themeColor="text1"/>
          <w:sz w:val="22"/>
          <w:szCs w:val="22"/>
        </w:rPr>
        <w:t xml:space="preserve"> г. Минске» </w:t>
      </w:r>
      <w:r w:rsidRPr="00550465">
        <w:rPr>
          <w:color w:val="000000" w:themeColor="text1"/>
          <w:sz w:val="22"/>
          <w:szCs w:val="22"/>
        </w:rPr>
        <w:t xml:space="preserve">площадью </w:t>
      </w:r>
      <w:r w:rsidRPr="00550465">
        <w:rPr>
          <w:b/>
          <w:bCs/>
          <w:color w:val="000000" w:themeColor="text1"/>
          <w:sz w:val="22"/>
          <w:szCs w:val="22"/>
        </w:rPr>
        <w:t>0,</w:t>
      </w:r>
      <w:r w:rsidR="00550465" w:rsidRPr="00550465">
        <w:rPr>
          <w:b/>
          <w:bCs/>
          <w:color w:val="000000" w:themeColor="text1"/>
          <w:sz w:val="22"/>
          <w:szCs w:val="22"/>
        </w:rPr>
        <w:t>2066</w:t>
      </w:r>
      <w:r w:rsidRPr="00550465">
        <w:rPr>
          <w:b/>
          <w:bCs/>
          <w:color w:val="000000" w:themeColor="text1"/>
          <w:sz w:val="22"/>
          <w:szCs w:val="22"/>
        </w:rPr>
        <w:t xml:space="preserve"> га</w:t>
      </w:r>
      <w:r w:rsidRPr="00550465">
        <w:rPr>
          <w:color w:val="000000" w:themeColor="text1"/>
          <w:sz w:val="22"/>
          <w:szCs w:val="22"/>
        </w:rPr>
        <w:t>, (далее – земельный</w:t>
      </w:r>
      <w:r w:rsidR="00550465">
        <w:rPr>
          <w:color w:val="000000" w:themeColor="text1"/>
          <w:sz w:val="22"/>
          <w:szCs w:val="22"/>
        </w:rPr>
        <w:t xml:space="preserve"> </w:t>
      </w:r>
      <w:r w:rsidRPr="00550465">
        <w:rPr>
          <w:color w:val="000000" w:themeColor="text1"/>
          <w:sz w:val="22"/>
          <w:szCs w:val="22"/>
        </w:rPr>
        <w:t>участок)</w:t>
      </w:r>
      <w:r w:rsidR="00550465">
        <w:rPr>
          <w:color w:val="000000" w:themeColor="text1"/>
          <w:sz w:val="22"/>
          <w:szCs w:val="22"/>
        </w:rPr>
        <w:t xml:space="preserve">, </w:t>
      </w:r>
      <w:r w:rsidRPr="00550465">
        <w:rPr>
          <w:color w:val="000000" w:themeColor="text1"/>
          <w:sz w:val="22"/>
          <w:szCs w:val="22"/>
        </w:rPr>
        <w:t>который</w:t>
      </w:r>
      <w:r w:rsidR="00550465">
        <w:rPr>
          <w:color w:val="000000" w:themeColor="text1"/>
          <w:sz w:val="22"/>
          <w:szCs w:val="22"/>
        </w:rPr>
        <w:t xml:space="preserve"> </w:t>
      </w:r>
      <w:r w:rsidRPr="00550465">
        <w:rPr>
          <w:color w:val="000000" w:themeColor="text1"/>
          <w:sz w:val="22"/>
          <w:szCs w:val="22"/>
        </w:rPr>
        <w:t>состоится</w:t>
      </w:r>
      <w:r w:rsidR="00550465">
        <w:rPr>
          <w:color w:val="000000" w:themeColor="text1"/>
          <w:sz w:val="22"/>
          <w:szCs w:val="22"/>
        </w:rPr>
        <w:t xml:space="preserve"> </w:t>
      </w:r>
      <w:r w:rsidRPr="00550465">
        <w:rPr>
          <w:b/>
          <w:color w:val="000000" w:themeColor="text1"/>
          <w:sz w:val="22"/>
          <w:szCs w:val="22"/>
        </w:rPr>
        <w:t>«</w:t>
      </w:r>
      <w:r w:rsidR="00550465">
        <w:rPr>
          <w:b/>
          <w:color w:val="000000" w:themeColor="text1"/>
          <w:sz w:val="22"/>
          <w:szCs w:val="22"/>
        </w:rPr>
        <w:t>12</w:t>
      </w:r>
      <w:r w:rsidRPr="00550465">
        <w:rPr>
          <w:b/>
          <w:color w:val="000000" w:themeColor="text1"/>
          <w:sz w:val="22"/>
          <w:szCs w:val="22"/>
        </w:rPr>
        <w:t>»</w:t>
      </w:r>
      <w:r w:rsidR="00550465">
        <w:rPr>
          <w:b/>
          <w:color w:val="000000" w:themeColor="text1"/>
          <w:sz w:val="22"/>
          <w:szCs w:val="22"/>
        </w:rPr>
        <w:t xml:space="preserve"> </w:t>
      </w:r>
      <w:r w:rsidRPr="00550465">
        <w:rPr>
          <w:b/>
          <w:color w:val="000000" w:themeColor="text1"/>
          <w:sz w:val="22"/>
          <w:szCs w:val="22"/>
        </w:rPr>
        <w:t>марта</w:t>
      </w:r>
      <w:r w:rsidR="00550465">
        <w:rPr>
          <w:b/>
          <w:color w:val="000000" w:themeColor="text1"/>
          <w:sz w:val="22"/>
          <w:szCs w:val="22"/>
        </w:rPr>
        <w:t xml:space="preserve"> </w:t>
      </w:r>
      <w:r w:rsidRPr="00550465">
        <w:rPr>
          <w:b/>
          <w:color w:val="000000" w:themeColor="text1"/>
          <w:sz w:val="22"/>
          <w:szCs w:val="22"/>
        </w:rPr>
        <w:t>2025 г.</w:t>
      </w:r>
      <w:r w:rsidRPr="00550465">
        <w:rPr>
          <w:color w:val="000000" w:themeColor="text1"/>
          <w:sz w:val="22"/>
          <w:szCs w:val="22"/>
        </w:rPr>
        <w:t>(далее – аукцион).</w:t>
      </w:r>
    </w:p>
    <w:p w14:paraId="6923C918" w14:textId="77777777" w:rsidR="00EF121C" w:rsidRPr="00D72763" w:rsidRDefault="00EF121C" w:rsidP="00EF121C">
      <w:pPr>
        <w:pStyle w:val="p-normal"/>
        <w:shd w:val="clear" w:color="auto" w:fill="FFFFFF"/>
        <w:spacing w:before="0" w:beforeAutospacing="0" w:after="0" w:afterAutospacing="0"/>
        <w:ind w:firstLine="450"/>
        <w:jc w:val="both"/>
        <w:rPr>
          <w:color w:val="242424"/>
          <w:sz w:val="22"/>
          <w:szCs w:val="22"/>
        </w:rPr>
      </w:pPr>
      <w:r w:rsidRPr="00D606A0">
        <w:rPr>
          <w:sz w:val="22"/>
          <w:szCs w:val="22"/>
        </w:rPr>
        <w:t xml:space="preserve">2. Стороны подтверждают, что </w:t>
      </w:r>
      <w:r>
        <w:rPr>
          <w:sz w:val="22"/>
          <w:szCs w:val="22"/>
        </w:rPr>
        <w:t>о</w:t>
      </w:r>
      <w:r w:rsidRPr="00D606A0">
        <w:rPr>
          <w:sz w:val="22"/>
          <w:szCs w:val="22"/>
        </w:rPr>
        <w:t xml:space="preserve">рганизатор аукциона </w:t>
      </w:r>
      <w:r>
        <w:rPr>
          <w:sz w:val="22"/>
          <w:szCs w:val="22"/>
        </w:rPr>
        <w:t>ознакомил у</w:t>
      </w:r>
      <w:r w:rsidRPr="00D606A0">
        <w:rPr>
          <w:sz w:val="22"/>
          <w:szCs w:val="22"/>
        </w:rPr>
        <w:t xml:space="preserve">частника </w:t>
      </w:r>
      <w:r>
        <w:rPr>
          <w:sz w:val="22"/>
          <w:szCs w:val="22"/>
        </w:rPr>
        <w:t xml:space="preserve">аукциона </w:t>
      </w:r>
      <w:r w:rsidRPr="00D606A0">
        <w:rPr>
          <w:sz w:val="22"/>
          <w:szCs w:val="22"/>
        </w:rPr>
        <w:t xml:space="preserve">с условиями проведения аукциона, определенными в Положении о порядке организации и проведения аукционов на право аренды земельных участков, утвержденном постановлением Совета Министров Республики Беларусь от </w:t>
      </w:r>
      <w:r>
        <w:rPr>
          <w:sz w:val="22"/>
          <w:szCs w:val="22"/>
        </w:rPr>
        <w:t>13</w:t>
      </w:r>
      <w:r w:rsidRPr="00D606A0">
        <w:rPr>
          <w:sz w:val="22"/>
          <w:szCs w:val="22"/>
        </w:rPr>
        <w:t xml:space="preserve"> </w:t>
      </w:r>
      <w:r>
        <w:rPr>
          <w:sz w:val="22"/>
          <w:szCs w:val="22"/>
        </w:rPr>
        <w:t>января</w:t>
      </w:r>
      <w:r w:rsidRPr="00D606A0">
        <w:rPr>
          <w:sz w:val="22"/>
          <w:szCs w:val="22"/>
        </w:rPr>
        <w:t xml:space="preserve"> 20</w:t>
      </w:r>
      <w:r>
        <w:rPr>
          <w:sz w:val="22"/>
          <w:szCs w:val="22"/>
        </w:rPr>
        <w:t>23</w:t>
      </w:r>
      <w:r w:rsidRPr="00D606A0">
        <w:rPr>
          <w:sz w:val="22"/>
          <w:szCs w:val="22"/>
        </w:rPr>
        <w:t xml:space="preserve"> г. </w:t>
      </w:r>
      <w:r>
        <w:rPr>
          <w:sz w:val="22"/>
          <w:szCs w:val="22"/>
        </w:rPr>
        <w:t>№</w:t>
      </w:r>
      <w:r w:rsidRPr="00D606A0">
        <w:rPr>
          <w:sz w:val="22"/>
          <w:szCs w:val="22"/>
        </w:rPr>
        <w:t xml:space="preserve"> </w:t>
      </w:r>
      <w:r>
        <w:rPr>
          <w:sz w:val="22"/>
          <w:szCs w:val="22"/>
        </w:rPr>
        <w:t>32</w:t>
      </w:r>
      <w:r w:rsidRPr="00D606A0">
        <w:rPr>
          <w:sz w:val="22"/>
          <w:szCs w:val="22"/>
        </w:rPr>
        <w:t xml:space="preserve">, в том числе с обязательствами участника аукциона в случае, если участник аукциона станет победителем аукциона (единственным гражданином, </w:t>
      </w:r>
      <w:r w:rsidRPr="00D72763">
        <w:rPr>
          <w:rStyle w:val="word-wrapper"/>
          <w:color w:val="242424"/>
          <w:sz w:val="22"/>
          <w:szCs w:val="22"/>
        </w:rPr>
        <w:t>индивидуальным предпринимателем или юридическим лицом, подавшим заявление на участие в аукционе (явившимся на аукцион) и согласившимся с внесением платы за предмет аукциона в размере начальной цены предмета аукциона, увеличенной на 5 процентов (далее - единственный участник несостоявшегося аукциона). Участник аукциона подтверждает, что условия продажи права аренды земельного участка, порядок проведения аукциона, со</w:t>
      </w:r>
      <w:r>
        <w:rPr>
          <w:rStyle w:val="word-wrapper"/>
          <w:color w:val="242424"/>
          <w:sz w:val="22"/>
          <w:szCs w:val="22"/>
        </w:rPr>
        <w:t xml:space="preserve">держание </w:t>
      </w:r>
      <w:r w:rsidRPr="00D72763">
        <w:rPr>
          <w:rStyle w:val="word-wrapper"/>
          <w:color w:val="242424"/>
          <w:sz w:val="22"/>
          <w:szCs w:val="22"/>
        </w:rPr>
        <w:t>представленных документов ему понятны и он согласен на изложенных условиях участвовать в аукционе.</w:t>
      </w:r>
    </w:p>
    <w:p w14:paraId="1CE69289" w14:textId="597A34C2" w:rsidR="00EF121C" w:rsidRPr="00D606A0" w:rsidRDefault="00EF121C" w:rsidP="00EF121C">
      <w:pPr>
        <w:spacing w:line="240" w:lineRule="exact"/>
        <w:ind w:firstLine="709"/>
        <w:jc w:val="both"/>
        <w:rPr>
          <w:sz w:val="22"/>
          <w:szCs w:val="22"/>
        </w:rPr>
      </w:pPr>
      <w:r w:rsidRPr="00D606A0">
        <w:rPr>
          <w:sz w:val="22"/>
          <w:szCs w:val="22"/>
        </w:rPr>
        <w:t xml:space="preserve">3. Участник аукциона в срок и на </w:t>
      </w:r>
      <w:r>
        <w:rPr>
          <w:sz w:val="22"/>
          <w:szCs w:val="22"/>
        </w:rPr>
        <w:t>текущий (</w:t>
      </w:r>
      <w:r w:rsidRPr="00D606A0">
        <w:rPr>
          <w:sz w:val="22"/>
          <w:szCs w:val="22"/>
        </w:rPr>
        <w:t>расчетный</w:t>
      </w:r>
      <w:r>
        <w:rPr>
          <w:sz w:val="22"/>
          <w:szCs w:val="22"/>
        </w:rPr>
        <w:t xml:space="preserve">) банковский </w:t>
      </w:r>
      <w:r w:rsidRPr="00D606A0">
        <w:rPr>
          <w:sz w:val="22"/>
          <w:szCs w:val="22"/>
        </w:rPr>
        <w:t>счет, указанные в извещении о проведении аукциона внес задаток, который составляет</w:t>
      </w:r>
      <w:bookmarkStart w:id="1" w:name="_Hlk188873334"/>
      <w:r w:rsidR="00550465">
        <w:rPr>
          <w:sz w:val="22"/>
          <w:szCs w:val="22"/>
        </w:rPr>
        <w:t xml:space="preserve"> </w:t>
      </w:r>
      <w:bookmarkEnd w:id="1"/>
      <w:r w:rsidR="00550465" w:rsidRPr="00550465">
        <w:rPr>
          <w:b/>
          <w:bCs/>
          <w:color w:val="000000" w:themeColor="text1"/>
          <w:sz w:val="22"/>
          <w:szCs w:val="22"/>
        </w:rPr>
        <w:t xml:space="preserve">2 300,00 </w:t>
      </w:r>
      <w:r w:rsidR="00550465" w:rsidRPr="00550465">
        <w:rPr>
          <w:color w:val="000000" w:themeColor="text1"/>
          <w:sz w:val="22"/>
          <w:szCs w:val="22"/>
        </w:rPr>
        <w:t xml:space="preserve">(две тысячи триста) </w:t>
      </w:r>
      <w:r>
        <w:rPr>
          <w:sz w:val="22"/>
          <w:szCs w:val="22"/>
        </w:rPr>
        <w:t>белорусских рублей</w:t>
      </w:r>
      <w:r w:rsidRPr="00D606A0">
        <w:rPr>
          <w:sz w:val="22"/>
          <w:szCs w:val="22"/>
        </w:rPr>
        <w:t>. В случае, если участник аукциона станет победителем аукциона (единственным участником несостоявшегося аукциона), задаток засчитывается при оплате им стоимости земельного участка. Если участник не станет победителем аукциона (единственным участником несостоявшегося аукциона), задаток подлежит возврату.</w:t>
      </w:r>
    </w:p>
    <w:p w14:paraId="54904C10"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4. Обязанности организатора аукциона:</w:t>
      </w:r>
    </w:p>
    <w:p w14:paraId="3EC2E7CA"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 xml:space="preserve">4.1. предоставить участнику аукциона для ознакомления </w:t>
      </w:r>
      <w:r w:rsidRPr="00034DE0">
        <w:rPr>
          <w:sz w:val="22"/>
          <w:szCs w:val="22"/>
        </w:rPr>
        <w:t>градостроительный паспорт земельного участка, разработанный проект отвода земельного участка для проведения аукциона с установлением его границы на местности, градостроительную и иную документацию</w:t>
      </w:r>
      <w:r w:rsidRPr="00D606A0">
        <w:rPr>
          <w:sz w:val="22"/>
          <w:szCs w:val="22"/>
        </w:rPr>
        <w:t>;</w:t>
      </w:r>
    </w:p>
    <w:p w14:paraId="56431263"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4.2. подписать протокол о результатах аукциона (протокол о признании аукциона несостоявшимся или нерезультативным);</w:t>
      </w:r>
    </w:p>
    <w:p w14:paraId="66255048"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 xml:space="preserve">4.3. вернуть участнику аукциона внесенный им задаток в течение 5 рабочих дней со дня проведения аукциона в случаях, предусмотренных </w:t>
      </w:r>
      <w:hyperlink r:id="rId6" w:history="1">
        <w:r w:rsidRPr="009A71E6">
          <w:rPr>
            <w:sz w:val="22"/>
            <w:szCs w:val="22"/>
          </w:rPr>
          <w:t>Положением</w:t>
        </w:r>
      </w:hyperlink>
      <w:r w:rsidRPr="00D606A0">
        <w:rPr>
          <w:sz w:val="22"/>
          <w:szCs w:val="22"/>
        </w:rPr>
        <w:t>.</w:t>
      </w:r>
    </w:p>
    <w:p w14:paraId="4085BEB6" w14:textId="77777777" w:rsidR="00EF121C" w:rsidRPr="00D606A0" w:rsidRDefault="00EF121C" w:rsidP="00EF121C">
      <w:pPr>
        <w:widowControl w:val="0"/>
        <w:autoSpaceDE w:val="0"/>
        <w:autoSpaceDN w:val="0"/>
        <w:adjustRightInd w:val="0"/>
        <w:ind w:firstLine="540"/>
        <w:jc w:val="both"/>
        <w:rPr>
          <w:sz w:val="22"/>
          <w:szCs w:val="22"/>
        </w:rPr>
      </w:pPr>
      <w:bookmarkStart w:id="2" w:name="Par74"/>
      <w:bookmarkEnd w:id="2"/>
      <w:r w:rsidRPr="00D606A0">
        <w:rPr>
          <w:sz w:val="22"/>
          <w:szCs w:val="22"/>
        </w:rPr>
        <w:t>5. Обязанности участника аукциона в случае, если он будет признан победителем аукциона (единственным участником несостоявшегося аукциона):</w:t>
      </w:r>
    </w:p>
    <w:p w14:paraId="65F21CD0"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5.1. подписать протокол о результатах аукциона (за исключением единственного участника несостоявшегося аукциона);</w:t>
      </w:r>
    </w:p>
    <w:p w14:paraId="14484975"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5.2. в течение 10 рабочих дней со дня утверждения в установленном порядке протокола о результатах аукциона либо протокола о признании аукциона несостоявшимся:</w:t>
      </w:r>
    </w:p>
    <w:p w14:paraId="3436C494"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 xml:space="preserve">внести плату за </w:t>
      </w:r>
      <w:r>
        <w:rPr>
          <w:sz w:val="22"/>
          <w:szCs w:val="22"/>
        </w:rPr>
        <w:t xml:space="preserve">право аренды </w:t>
      </w:r>
      <w:r w:rsidRPr="00D606A0">
        <w:rPr>
          <w:sz w:val="22"/>
          <w:szCs w:val="22"/>
        </w:rPr>
        <w:t>земельн</w:t>
      </w:r>
      <w:r>
        <w:rPr>
          <w:sz w:val="22"/>
          <w:szCs w:val="22"/>
        </w:rPr>
        <w:t>ого</w:t>
      </w:r>
      <w:r w:rsidRPr="00D606A0">
        <w:rPr>
          <w:sz w:val="22"/>
          <w:szCs w:val="22"/>
        </w:rPr>
        <w:t xml:space="preserve"> участк</w:t>
      </w:r>
      <w:r>
        <w:rPr>
          <w:sz w:val="22"/>
          <w:szCs w:val="22"/>
        </w:rPr>
        <w:t>а</w:t>
      </w:r>
      <w:r w:rsidRPr="00D606A0">
        <w:rPr>
          <w:sz w:val="22"/>
          <w:szCs w:val="22"/>
        </w:rPr>
        <w:t xml:space="preserve"> (часть платы - в случае предоставления рассрочки ее внесения);</w:t>
      </w:r>
    </w:p>
    <w:p w14:paraId="342028A6"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возместить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(далее - затраты на организацию и проведение аукциона);</w:t>
      </w:r>
    </w:p>
    <w:p w14:paraId="50C43BB3"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 xml:space="preserve">выполнить условия, предусмотренные в решении </w:t>
      </w:r>
      <w:r>
        <w:rPr>
          <w:sz w:val="22"/>
          <w:szCs w:val="22"/>
        </w:rPr>
        <w:t xml:space="preserve">о создании земельного участка </w:t>
      </w:r>
      <w:r w:rsidRPr="00D606A0">
        <w:rPr>
          <w:sz w:val="22"/>
          <w:szCs w:val="22"/>
        </w:rPr>
        <w:t xml:space="preserve">для проведения </w:t>
      </w:r>
      <w:r w:rsidRPr="00D606A0">
        <w:rPr>
          <w:sz w:val="22"/>
          <w:szCs w:val="22"/>
        </w:rPr>
        <w:lastRenderedPageBreak/>
        <w:t>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14:paraId="1333223D" w14:textId="77777777" w:rsidR="00EF121C" w:rsidRPr="00D606A0" w:rsidRDefault="00EF121C" w:rsidP="00EF121C">
      <w:pPr>
        <w:spacing w:line="250" w:lineRule="exact"/>
        <w:ind w:firstLine="709"/>
        <w:jc w:val="both"/>
        <w:rPr>
          <w:sz w:val="22"/>
          <w:szCs w:val="22"/>
        </w:rPr>
      </w:pPr>
      <w:r w:rsidRPr="00D606A0">
        <w:rPr>
          <w:sz w:val="22"/>
          <w:szCs w:val="22"/>
        </w:rPr>
        <w:t>5.3. после совершения действий, указанных в подпункте 5.2 настоящего пункта, но не позднее 2 рабочих дней подписать договор аренды земельного участка.</w:t>
      </w:r>
    </w:p>
    <w:p w14:paraId="2BB53A54" w14:textId="77777777" w:rsidR="00EF121C" w:rsidRPr="00D606A0" w:rsidRDefault="00EF121C" w:rsidP="00EF121C">
      <w:pPr>
        <w:spacing w:line="250" w:lineRule="exact"/>
        <w:ind w:firstLine="709"/>
        <w:jc w:val="both"/>
        <w:rPr>
          <w:sz w:val="22"/>
          <w:szCs w:val="22"/>
        </w:rPr>
      </w:pPr>
      <w:r w:rsidRPr="00D606A0">
        <w:rPr>
          <w:spacing w:val="-6"/>
          <w:sz w:val="22"/>
          <w:szCs w:val="22"/>
        </w:rPr>
        <w:t xml:space="preserve">6. </w:t>
      </w:r>
      <w:r w:rsidRPr="00D606A0">
        <w:rPr>
          <w:sz w:val="22"/>
          <w:szCs w:val="22"/>
        </w:rPr>
        <w:t xml:space="preserve">В случае отказа </w:t>
      </w:r>
      <w:r>
        <w:rPr>
          <w:sz w:val="22"/>
          <w:szCs w:val="22"/>
        </w:rPr>
        <w:t>у</w:t>
      </w:r>
      <w:r w:rsidRPr="00D606A0">
        <w:rPr>
          <w:sz w:val="22"/>
          <w:szCs w:val="22"/>
        </w:rPr>
        <w:t xml:space="preserve">частника аукциона от выполнения обязанностей, указанных в пункте 5 настоящего соглашения, внесенный им задаток возврату не подлежит. </w:t>
      </w:r>
    </w:p>
    <w:p w14:paraId="628B7CE2" w14:textId="1EFD1A54" w:rsidR="00EF121C" w:rsidRPr="00CE4874" w:rsidRDefault="00EF121C" w:rsidP="00EF121C">
      <w:pPr>
        <w:widowControl w:val="0"/>
        <w:autoSpaceDE w:val="0"/>
        <w:autoSpaceDN w:val="0"/>
        <w:adjustRightInd w:val="0"/>
        <w:ind w:firstLine="540"/>
        <w:jc w:val="both"/>
        <w:rPr>
          <w:sz w:val="22"/>
          <w:szCs w:val="22"/>
        </w:rPr>
      </w:pPr>
      <w:r w:rsidRPr="00D606A0">
        <w:rPr>
          <w:sz w:val="22"/>
          <w:szCs w:val="22"/>
        </w:rPr>
        <w:t xml:space="preserve">   7. В случае отказа или уклонения участника аукциона, ставшего победителем аукциона (единственным участником несостоявшегося аукциона), от возмещения затрат на организацию и проведение аукциона и (или) подписания протокола о результатах аукциона (за исключением единственного участника несостоявшегося аукциона), и (или) подписания договора аренды земельного участка этот участник упл</w:t>
      </w:r>
      <w:r>
        <w:rPr>
          <w:sz w:val="22"/>
          <w:szCs w:val="22"/>
        </w:rPr>
        <w:t xml:space="preserve">ачивает штраф в размере </w:t>
      </w:r>
      <w:bookmarkStart w:id="3" w:name="_Hlk189131427"/>
      <w:r w:rsidR="00550465" w:rsidRPr="00550465">
        <w:rPr>
          <w:b/>
          <w:bCs/>
          <w:color w:val="000000" w:themeColor="text1"/>
          <w:sz w:val="22"/>
          <w:szCs w:val="22"/>
        </w:rPr>
        <w:t xml:space="preserve">2 300,00 </w:t>
      </w:r>
      <w:r w:rsidR="00550465" w:rsidRPr="00550465">
        <w:rPr>
          <w:color w:val="000000" w:themeColor="text1"/>
          <w:sz w:val="22"/>
          <w:szCs w:val="22"/>
        </w:rPr>
        <w:t xml:space="preserve">(две тысячи триста) </w:t>
      </w:r>
      <w:bookmarkEnd w:id="3"/>
      <w:r>
        <w:rPr>
          <w:sz w:val="22"/>
          <w:szCs w:val="22"/>
        </w:rPr>
        <w:t>белорусских рублей.</w:t>
      </w:r>
    </w:p>
    <w:p w14:paraId="1C42D82C" w14:textId="4AF5EC43" w:rsidR="00EF121C" w:rsidRPr="00D606A0" w:rsidRDefault="00EF121C" w:rsidP="00EF121C">
      <w:pPr>
        <w:widowControl w:val="0"/>
        <w:autoSpaceDE w:val="0"/>
        <w:autoSpaceDN w:val="0"/>
        <w:adjustRightInd w:val="0"/>
        <w:ind w:firstLine="540"/>
        <w:jc w:val="both"/>
        <w:rPr>
          <w:sz w:val="22"/>
          <w:szCs w:val="22"/>
        </w:rPr>
      </w:pPr>
      <w:bookmarkStart w:id="4" w:name="Par82"/>
      <w:bookmarkEnd w:id="4"/>
      <w:r w:rsidRPr="00D606A0">
        <w:rPr>
          <w:sz w:val="22"/>
          <w:szCs w:val="22"/>
        </w:rPr>
        <w:t xml:space="preserve">Если участник аукциона вместе с другими участниками аукциона согласится с объявленной аукционистом ценой, но ни он и ни один из них не согласится со следующей объявленной аукционистом ценой и после предложения аукциониста этим участникам аукциона объявить свою цену, которая </w:t>
      </w:r>
      <w:r>
        <w:rPr>
          <w:sz w:val="22"/>
          <w:szCs w:val="22"/>
        </w:rPr>
        <w:br/>
      </w:r>
      <w:r w:rsidRPr="00D606A0">
        <w:rPr>
          <w:sz w:val="22"/>
          <w:szCs w:val="22"/>
        </w:rPr>
        <w:t xml:space="preserve">должна быть выше последней цены, с которой согласились участники аукциона, ни один </w:t>
      </w:r>
      <w:r>
        <w:rPr>
          <w:sz w:val="22"/>
          <w:szCs w:val="22"/>
        </w:rPr>
        <w:br/>
      </w:r>
      <w:r w:rsidRPr="00D606A0">
        <w:rPr>
          <w:sz w:val="22"/>
          <w:szCs w:val="22"/>
        </w:rPr>
        <w:t xml:space="preserve">из этих участников не предложит свою цену, в результате чего аукцион будет признан </w:t>
      </w:r>
      <w:r>
        <w:rPr>
          <w:sz w:val="22"/>
          <w:szCs w:val="22"/>
        </w:rPr>
        <w:br/>
      </w:r>
      <w:r w:rsidRPr="00D606A0">
        <w:rPr>
          <w:sz w:val="22"/>
          <w:szCs w:val="22"/>
        </w:rPr>
        <w:t xml:space="preserve">нерезультативным, участник аукциона уплачивает штраф в размере </w:t>
      </w:r>
      <w:r w:rsidR="00550465" w:rsidRPr="00550465">
        <w:rPr>
          <w:b/>
          <w:bCs/>
          <w:color w:val="000000" w:themeColor="text1"/>
          <w:sz w:val="22"/>
          <w:szCs w:val="22"/>
        </w:rPr>
        <w:t xml:space="preserve">2 300,00 </w:t>
      </w:r>
      <w:r w:rsidR="00550465" w:rsidRPr="00550465">
        <w:rPr>
          <w:color w:val="000000" w:themeColor="text1"/>
          <w:sz w:val="22"/>
          <w:szCs w:val="22"/>
        </w:rPr>
        <w:t xml:space="preserve">(две тысячи триста) </w:t>
      </w:r>
      <w:r>
        <w:rPr>
          <w:sz w:val="22"/>
          <w:szCs w:val="22"/>
        </w:rPr>
        <w:t>белорусских рублей</w:t>
      </w:r>
      <w:r w:rsidRPr="00D606A0">
        <w:rPr>
          <w:sz w:val="22"/>
          <w:szCs w:val="22"/>
        </w:rPr>
        <w:t>.</w:t>
      </w:r>
    </w:p>
    <w:p w14:paraId="4B6BE34E" w14:textId="77777777" w:rsidR="00EF121C" w:rsidRDefault="00EF121C" w:rsidP="00EF121C">
      <w:pPr>
        <w:pStyle w:val="ConsPlusNonformat"/>
        <w:ind w:firstLine="540"/>
        <w:jc w:val="both"/>
        <w:rPr>
          <w:rFonts w:ascii="Times New Roman" w:hAnsi="Times New Roman" w:cs="Times New Roman"/>
          <w:sz w:val="24"/>
          <w:szCs w:val="24"/>
        </w:rPr>
      </w:pPr>
      <w:r w:rsidRPr="00A227C1">
        <w:rPr>
          <w:rFonts w:ascii="Times New Roman" w:hAnsi="Times New Roman" w:cs="Times New Roman"/>
          <w:sz w:val="22"/>
          <w:szCs w:val="22"/>
        </w:rPr>
        <w:t xml:space="preserve">Штрафы, указанные в </w:t>
      </w:r>
      <w:hyperlink w:anchor="Par81" w:history="1">
        <w:r w:rsidRPr="00A227C1">
          <w:rPr>
            <w:rFonts w:ascii="Times New Roman" w:hAnsi="Times New Roman" w:cs="Times New Roman"/>
            <w:color w:val="0000FF"/>
            <w:sz w:val="22"/>
            <w:szCs w:val="22"/>
          </w:rPr>
          <w:t>частях первой</w:t>
        </w:r>
      </w:hyperlink>
      <w:r w:rsidRPr="00A227C1">
        <w:rPr>
          <w:rFonts w:ascii="Times New Roman" w:hAnsi="Times New Roman" w:cs="Times New Roman"/>
          <w:sz w:val="22"/>
          <w:szCs w:val="22"/>
        </w:rPr>
        <w:t xml:space="preserve"> и </w:t>
      </w:r>
      <w:hyperlink w:anchor="Par82" w:history="1">
        <w:r w:rsidRPr="00A227C1">
          <w:rPr>
            <w:rFonts w:ascii="Times New Roman" w:hAnsi="Times New Roman" w:cs="Times New Roman"/>
            <w:color w:val="0000FF"/>
            <w:sz w:val="22"/>
            <w:szCs w:val="22"/>
          </w:rPr>
          <w:t>второй</w:t>
        </w:r>
      </w:hyperlink>
      <w:r w:rsidRPr="00A227C1">
        <w:rPr>
          <w:rFonts w:ascii="Times New Roman" w:hAnsi="Times New Roman" w:cs="Times New Roman"/>
          <w:sz w:val="22"/>
          <w:szCs w:val="22"/>
        </w:rPr>
        <w:t xml:space="preserve"> настоящего пункта, уплачиваются коммунальному унитарному предприятию </w:t>
      </w:r>
      <w:r w:rsidRPr="00A227C1">
        <w:rPr>
          <w:rFonts w:ascii="Times New Roman" w:hAnsi="Times New Roman" w:cs="Times New Roman"/>
          <w:spacing w:val="-4"/>
          <w:sz w:val="22"/>
          <w:szCs w:val="22"/>
        </w:rPr>
        <w:t>«Минский городской центр недвижимости»</w:t>
      </w:r>
      <w:r w:rsidRPr="00A227C1">
        <w:rPr>
          <w:sz w:val="22"/>
          <w:szCs w:val="22"/>
        </w:rPr>
        <w:t xml:space="preserve"> </w:t>
      </w:r>
      <w:r w:rsidRPr="00A227C1">
        <w:rPr>
          <w:rFonts w:ascii="Times New Roman" w:hAnsi="Times New Roman" w:cs="Times New Roman"/>
          <w:sz w:val="22"/>
          <w:szCs w:val="22"/>
        </w:rPr>
        <w:t xml:space="preserve">на текущий (расчетный) банковский счет № </w:t>
      </w:r>
      <w:r w:rsidRPr="00A227C1">
        <w:rPr>
          <w:rFonts w:ascii="Times New Roman" w:hAnsi="Times New Roman" w:cs="Times New Roman"/>
          <w:sz w:val="22"/>
          <w:szCs w:val="22"/>
          <w:lang w:val="en-US"/>
        </w:rPr>
        <w:t>BY</w:t>
      </w:r>
      <w:r w:rsidRPr="00A227C1">
        <w:rPr>
          <w:rFonts w:ascii="Times New Roman" w:hAnsi="Times New Roman" w:cs="Times New Roman"/>
          <w:sz w:val="22"/>
          <w:szCs w:val="22"/>
        </w:rPr>
        <w:t>15</w:t>
      </w:r>
      <w:r w:rsidRPr="00A227C1">
        <w:rPr>
          <w:rFonts w:ascii="Times New Roman" w:hAnsi="Times New Roman" w:cs="Times New Roman"/>
          <w:sz w:val="22"/>
          <w:szCs w:val="22"/>
          <w:lang w:val="en-US"/>
        </w:rPr>
        <w:t>BLBB</w:t>
      </w:r>
      <w:r w:rsidRPr="00A227C1">
        <w:rPr>
          <w:rFonts w:ascii="Times New Roman" w:hAnsi="Times New Roman" w:cs="Times New Roman"/>
          <w:sz w:val="22"/>
          <w:szCs w:val="22"/>
        </w:rPr>
        <w:t xml:space="preserve"> 3012 0190 3985 8300 1001</w:t>
      </w:r>
      <w:r w:rsidRPr="00A227C1">
        <w:rPr>
          <w:sz w:val="22"/>
          <w:szCs w:val="22"/>
        </w:rPr>
        <w:t xml:space="preserve"> </w:t>
      </w:r>
      <w:r w:rsidRPr="00A227C1">
        <w:rPr>
          <w:rFonts w:ascii="Times New Roman" w:hAnsi="Times New Roman" w:cs="Times New Roman"/>
          <w:sz w:val="22"/>
          <w:szCs w:val="22"/>
        </w:rPr>
        <w:t xml:space="preserve">в центре банковских услуг № 527 ОАО «Белинвестбанк» г.Минск, код банка </w:t>
      </w:r>
      <w:r w:rsidRPr="00A227C1">
        <w:rPr>
          <w:rFonts w:ascii="Times New Roman" w:hAnsi="Times New Roman" w:cs="Times New Roman"/>
          <w:sz w:val="22"/>
          <w:szCs w:val="22"/>
          <w:lang w:val="en-US"/>
        </w:rPr>
        <w:t>BLBBY</w:t>
      </w:r>
      <w:r w:rsidRPr="00A227C1">
        <w:rPr>
          <w:rFonts w:ascii="Times New Roman" w:hAnsi="Times New Roman" w:cs="Times New Roman"/>
          <w:sz w:val="22"/>
          <w:szCs w:val="22"/>
        </w:rPr>
        <w:t>2</w:t>
      </w:r>
      <w:r w:rsidRPr="00A227C1">
        <w:rPr>
          <w:rFonts w:ascii="Times New Roman" w:hAnsi="Times New Roman" w:cs="Times New Roman"/>
          <w:sz w:val="22"/>
          <w:szCs w:val="22"/>
          <w:lang w:val="en-US"/>
        </w:rPr>
        <w:t>X</w:t>
      </w:r>
      <w:r w:rsidRPr="00A227C1">
        <w:rPr>
          <w:rFonts w:ascii="Times New Roman" w:hAnsi="Times New Roman" w:cs="Times New Roman"/>
          <w:sz w:val="22"/>
          <w:szCs w:val="22"/>
        </w:rPr>
        <w:t>, адрес банка: 220030, г. Минск, ул. К.Маркса, 33-4Н, 8Н в течение одного</w:t>
      </w:r>
      <w:r>
        <w:rPr>
          <w:rFonts w:ascii="Times New Roman" w:hAnsi="Times New Roman" w:cs="Times New Roman"/>
          <w:sz w:val="24"/>
          <w:szCs w:val="24"/>
        </w:rPr>
        <w:t xml:space="preserve"> месяца со дня проведения аукциона. </w:t>
      </w:r>
    </w:p>
    <w:p w14:paraId="04FC0094"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8. Действие настоящего соглашения:</w:t>
      </w:r>
    </w:p>
    <w:p w14:paraId="52AEEE0E"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8.1. настоящее соглашение вступает в силу со дня его заключения и действует до выполнения сторонами своих обязательств по настоящему соглашению;</w:t>
      </w:r>
    </w:p>
    <w:p w14:paraId="1BEF6315"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8.2. споры, возникающие из настоящего соглашения, разрешаются в соответствии с законодательством;</w:t>
      </w:r>
    </w:p>
    <w:p w14:paraId="49B8E7DB" w14:textId="77777777" w:rsidR="00EF121C" w:rsidRPr="00D606A0" w:rsidRDefault="00EF121C" w:rsidP="00EF121C">
      <w:pPr>
        <w:widowControl w:val="0"/>
        <w:autoSpaceDE w:val="0"/>
        <w:autoSpaceDN w:val="0"/>
        <w:adjustRightInd w:val="0"/>
        <w:ind w:firstLine="540"/>
        <w:jc w:val="both"/>
        <w:rPr>
          <w:sz w:val="22"/>
          <w:szCs w:val="22"/>
        </w:rPr>
      </w:pPr>
      <w:r w:rsidRPr="00D606A0">
        <w:rPr>
          <w:sz w:val="22"/>
          <w:szCs w:val="22"/>
        </w:rPr>
        <w:t>8.3. настоящее соглашение составлено в двух экземплярах, один из которых передается организатору аукциона, второй - участнику аукциона.</w:t>
      </w:r>
    </w:p>
    <w:p w14:paraId="55A3A47C" w14:textId="77777777" w:rsidR="00EF121C" w:rsidRDefault="00EF121C" w:rsidP="00EF121C">
      <w:pPr>
        <w:widowControl w:val="0"/>
        <w:autoSpaceDE w:val="0"/>
        <w:autoSpaceDN w:val="0"/>
        <w:adjustRightInd w:val="0"/>
        <w:jc w:val="center"/>
        <w:rPr>
          <w:sz w:val="22"/>
          <w:szCs w:val="22"/>
        </w:rPr>
      </w:pPr>
    </w:p>
    <w:p w14:paraId="01EA006B" w14:textId="77777777" w:rsidR="00EF121C" w:rsidRDefault="00EF121C" w:rsidP="00EF121C">
      <w:pPr>
        <w:widowControl w:val="0"/>
        <w:autoSpaceDE w:val="0"/>
        <w:autoSpaceDN w:val="0"/>
        <w:adjustRightInd w:val="0"/>
        <w:jc w:val="center"/>
        <w:rPr>
          <w:sz w:val="22"/>
          <w:szCs w:val="22"/>
        </w:rPr>
      </w:pPr>
      <w:r>
        <w:rPr>
          <w:sz w:val="22"/>
          <w:szCs w:val="22"/>
        </w:rPr>
        <w:t>РЕКВИЗИТЫ СТОРОН</w:t>
      </w:r>
    </w:p>
    <w:p w14:paraId="091EB468" w14:textId="77777777" w:rsidR="00EF121C" w:rsidRPr="00DF5360" w:rsidRDefault="00EF121C" w:rsidP="00EF121C">
      <w:pPr>
        <w:widowControl w:val="0"/>
        <w:autoSpaceDE w:val="0"/>
        <w:autoSpaceDN w:val="0"/>
        <w:adjustRightInd w:val="0"/>
        <w:jc w:val="center"/>
        <w:rPr>
          <w:sz w:val="22"/>
          <w:szCs w:val="22"/>
        </w:rPr>
      </w:pPr>
    </w:p>
    <w:tbl>
      <w:tblPr>
        <w:tblW w:w="0" w:type="auto"/>
        <w:tblLook w:val="04A0" w:firstRow="1" w:lastRow="0" w:firstColumn="1" w:lastColumn="0" w:noHBand="0" w:noVBand="1"/>
      </w:tblPr>
      <w:tblGrid>
        <w:gridCol w:w="4754"/>
        <w:gridCol w:w="5451"/>
      </w:tblGrid>
      <w:tr w:rsidR="00EF121C" w:rsidRPr="00DF5360" w14:paraId="2E6B4F9A" w14:textId="77777777" w:rsidTr="003E4131">
        <w:trPr>
          <w:trHeight w:val="303"/>
        </w:trPr>
        <w:tc>
          <w:tcPr>
            <w:tcW w:w="4949" w:type="dxa"/>
          </w:tcPr>
          <w:p w14:paraId="79FBC1B6" w14:textId="77777777" w:rsidR="00EF121C" w:rsidRDefault="00EF121C" w:rsidP="003E4131">
            <w:pPr>
              <w:spacing w:line="240" w:lineRule="exact"/>
              <w:jc w:val="center"/>
              <w:rPr>
                <w:b/>
                <w:sz w:val="22"/>
                <w:szCs w:val="22"/>
              </w:rPr>
            </w:pPr>
            <w:r>
              <w:rPr>
                <w:b/>
                <w:sz w:val="22"/>
                <w:szCs w:val="22"/>
              </w:rPr>
              <w:t>О</w:t>
            </w:r>
            <w:r w:rsidRPr="00DF5360">
              <w:rPr>
                <w:b/>
                <w:sz w:val="22"/>
                <w:szCs w:val="22"/>
              </w:rPr>
              <w:t>рганизатор аукциона:</w:t>
            </w:r>
          </w:p>
          <w:p w14:paraId="4A436256" w14:textId="77777777" w:rsidR="00EF121C" w:rsidRPr="00DF5360" w:rsidRDefault="00EF121C" w:rsidP="003E4131">
            <w:pPr>
              <w:spacing w:before="120" w:line="240" w:lineRule="exact"/>
              <w:jc w:val="both"/>
              <w:rPr>
                <w:spacing w:val="-4"/>
                <w:sz w:val="22"/>
                <w:szCs w:val="22"/>
              </w:rPr>
            </w:pPr>
            <w:r w:rsidRPr="00DF5360">
              <w:rPr>
                <w:spacing w:val="-4"/>
                <w:sz w:val="22"/>
                <w:szCs w:val="22"/>
              </w:rPr>
              <w:t>КУП «Минский городской центр недвижимости»</w:t>
            </w:r>
          </w:p>
          <w:p w14:paraId="16205848" w14:textId="77777777" w:rsidR="00EF121C" w:rsidRPr="00DF5360" w:rsidRDefault="00EF121C" w:rsidP="003E4131">
            <w:pPr>
              <w:spacing w:line="240" w:lineRule="exact"/>
              <w:jc w:val="both"/>
              <w:rPr>
                <w:sz w:val="22"/>
                <w:szCs w:val="22"/>
              </w:rPr>
            </w:pPr>
            <w:smartTag w:uri="urn:schemas-microsoft-com:office:smarttags" w:element="metricconverter">
              <w:smartTagPr>
                <w:attr w:name="ProductID" w:val="220030, г"/>
              </w:smartTagPr>
              <w:r w:rsidRPr="00DF5360">
                <w:rPr>
                  <w:sz w:val="22"/>
                  <w:szCs w:val="22"/>
                </w:rPr>
                <w:t>220030, г</w:t>
              </w:r>
            </w:smartTag>
            <w:r w:rsidRPr="00DF5360">
              <w:rPr>
                <w:sz w:val="22"/>
                <w:szCs w:val="22"/>
              </w:rPr>
              <w:t>. Минск, ул. К.Маркса, 39</w:t>
            </w:r>
          </w:p>
          <w:p w14:paraId="71E7903B" w14:textId="77777777" w:rsidR="00EF121C" w:rsidRDefault="00EF121C" w:rsidP="003E4131">
            <w:pPr>
              <w:ind w:right="-141"/>
            </w:pPr>
            <w:r>
              <w:t>УНП 190398583</w:t>
            </w:r>
          </w:p>
          <w:p w14:paraId="5B950B9D" w14:textId="77777777" w:rsidR="00EF121C" w:rsidRDefault="00EF121C" w:rsidP="003E4131">
            <w:pPr>
              <w:ind w:right="-141"/>
            </w:pPr>
            <w:r>
              <w:t xml:space="preserve">р/с </w:t>
            </w:r>
            <w:r>
              <w:rPr>
                <w:bCs/>
                <w:spacing w:val="-8"/>
              </w:rPr>
              <w:t xml:space="preserve">№ </w:t>
            </w:r>
            <w:r>
              <w:t>BY15BLBB30120190398583001001</w:t>
            </w:r>
          </w:p>
          <w:p w14:paraId="7FEB5A53" w14:textId="77777777" w:rsidR="00EF121C" w:rsidRDefault="00EF121C" w:rsidP="003E4131">
            <w:pPr>
              <w:ind w:right="-141"/>
              <w:rPr>
                <w:bCs/>
              </w:rPr>
            </w:pPr>
            <w:r>
              <w:rPr>
                <w:bCs/>
              </w:rPr>
              <w:t xml:space="preserve">в ЦБУ № 527 ОАО «Белинвестбанк» </w:t>
            </w:r>
          </w:p>
          <w:p w14:paraId="02F52F9F" w14:textId="77777777" w:rsidR="00EF121C" w:rsidRDefault="00EF121C" w:rsidP="003E4131">
            <w:pPr>
              <w:ind w:right="-141"/>
            </w:pPr>
            <w:r>
              <w:rPr>
                <w:bCs/>
              </w:rPr>
              <w:t>г. Минска код банка </w:t>
            </w:r>
            <w:r>
              <w:rPr>
                <w:bCs/>
                <w:lang w:val="en-US"/>
              </w:rPr>
              <w:t>BLBBBY</w:t>
            </w:r>
            <w:r>
              <w:rPr>
                <w:bCs/>
              </w:rPr>
              <w:t>2</w:t>
            </w:r>
            <w:r>
              <w:rPr>
                <w:bCs/>
                <w:lang w:val="en-US"/>
              </w:rPr>
              <w:t>X</w:t>
            </w:r>
          </w:p>
          <w:p w14:paraId="133097D8" w14:textId="77777777" w:rsidR="00EF121C" w:rsidRPr="00DF5360" w:rsidRDefault="00EF121C" w:rsidP="003E4131">
            <w:pPr>
              <w:spacing w:line="240" w:lineRule="exact"/>
              <w:jc w:val="both"/>
              <w:rPr>
                <w:sz w:val="22"/>
                <w:szCs w:val="22"/>
              </w:rPr>
            </w:pPr>
            <w:r w:rsidRPr="00DF5360">
              <w:rPr>
                <w:sz w:val="22"/>
                <w:szCs w:val="22"/>
              </w:rPr>
              <w:t>УНП 190398583</w:t>
            </w:r>
          </w:p>
          <w:p w14:paraId="4A3DEBF9" w14:textId="77777777" w:rsidR="00EF121C" w:rsidRPr="00DF5360" w:rsidRDefault="00EF121C" w:rsidP="003E4131">
            <w:pPr>
              <w:spacing w:line="240" w:lineRule="exact"/>
              <w:jc w:val="both"/>
              <w:rPr>
                <w:sz w:val="22"/>
                <w:szCs w:val="22"/>
              </w:rPr>
            </w:pPr>
          </w:p>
          <w:p w14:paraId="44928A45" w14:textId="77777777" w:rsidR="00EF121C" w:rsidRDefault="00EF121C" w:rsidP="003E4131">
            <w:pPr>
              <w:spacing w:after="240" w:line="240" w:lineRule="exact"/>
              <w:rPr>
                <w:sz w:val="22"/>
                <w:szCs w:val="22"/>
              </w:rPr>
            </w:pPr>
            <w:r w:rsidRPr="00DF5360">
              <w:rPr>
                <w:sz w:val="22"/>
                <w:szCs w:val="22"/>
              </w:rPr>
              <w:t xml:space="preserve">___________________ </w:t>
            </w:r>
            <w:r>
              <w:rPr>
                <w:sz w:val="22"/>
                <w:szCs w:val="22"/>
              </w:rPr>
              <w:t>И.Н.Ладутенко</w:t>
            </w:r>
          </w:p>
          <w:p w14:paraId="44CF589A" w14:textId="77777777" w:rsidR="00EF121C" w:rsidRPr="003E3F4F" w:rsidRDefault="00EF121C" w:rsidP="003E4131">
            <w:pPr>
              <w:spacing w:after="240" w:line="240" w:lineRule="exact"/>
              <w:rPr>
                <w:sz w:val="22"/>
                <w:szCs w:val="22"/>
              </w:rPr>
            </w:pPr>
          </w:p>
        </w:tc>
        <w:tc>
          <w:tcPr>
            <w:tcW w:w="5472" w:type="dxa"/>
          </w:tcPr>
          <w:tbl>
            <w:tblPr>
              <w:tblW w:w="0" w:type="auto"/>
              <w:tblLook w:val="04A0" w:firstRow="1" w:lastRow="0" w:firstColumn="1" w:lastColumn="0" w:noHBand="0" w:noVBand="1"/>
            </w:tblPr>
            <w:tblGrid>
              <w:gridCol w:w="5235"/>
            </w:tblGrid>
            <w:tr w:rsidR="00EF121C" w14:paraId="0CD15CB9" w14:textId="77777777" w:rsidTr="00EF121C">
              <w:trPr>
                <w:trHeight w:val="303"/>
              </w:trPr>
              <w:tc>
                <w:tcPr>
                  <w:tcW w:w="5256" w:type="dxa"/>
                  <w:hideMark/>
                </w:tcPr>
                <w:p w14:paraId="6186D61F" w14:textId="77777777" w:rsidR="00EF121C" w:rsidRDefault="00EF121C" w:rsidP="003E4131">
                  <w:pPr>
                    <w:jc w:val="center"/>
                    <w:rPr>
                      <w:b/>
                    </w:rPr>
                  </w:pPr>
                  <w:r>
                    <w:rPr>
                      <w:b/>
                    </w:rPr>
                    <w:t>Участник:</w:t>
                  </w:r>
                </w:p>
              </w:tc>
            </w:tr>
            <w:tr w:rsidR="00EF121C" w14:paraId="2FF13A3C" w14:textId="77777777" w:rsidTr="00EF121C">
              <w:trPr>
                <w:trHeight w:val="3458"/>
              </w:trPr>
              <w:tc>
                <w:tcPr>
                  <w:tcW w:w="5256" w:type="dxa"/>
                </w:tcPr>
                <w:p w14:paraId="56DEE98A" w14:textId="77777777" w:rsidR="00EF121C" w:rsidRDefault="00EF121C" w:rsidP="003E4131">
                  <w:pPr>
                    <w:jc w:val="center"/>
                  </w:pPr>
                  <w:r>
                    <w:t>________________________________________</w:t>
                  </w:r>
                </w:p>
                <w:p w14:paraId="40B24626" w14:textId="77777777" w:rsidR="00EF121C" w:rsidRDefault="00EF121C" w:rsidP="003E4131">
                  <w:pPr>
                    <w:jc w:val="center"/>
                    <w:rPr>
                      <w:sz w:val="16"/>
                      <w:szCs w:val="16"/>
                    </w:rPr>
                  </w:pPr>
                  <w:r>
                    <w:rPr>
                      <w:sz w:val="16"/>
                      <w:szCs w:val="16"/>
                    </w:rPr>
                    <w:t xml:space="preserve">(полное наименование, место нахождения, </w:t>
                  </w:r>
                </w:p>
                <w:p w14:paraId="1239F2AE" w14:textId="77777777" w:rsidR="00EF121C" w:rsidRDefault="00EF121C" w:rsidP="003E4131">
                  <w:pPr>
                    <w:jc w:val="center"/>
                  </w:pPr>
                  <w:r>
                    <w:t>________________________________________</w:t>
                  </w:r>
                </w:p>
                <w:p w14:paraId="541FACA4" w14:textId="77777777" w:rsidR="00EF121C" w:rsidRDefault="00EF121C" w:rsidP="003E4131">
                  <w:pPr>
                    <w:jc w:val="center"/>
                  </w:pPr>
                  <w:r>
                    <w:rPr>
                      <w:sz w:val="16"/>
                      <w:szCs w:val="16"/>
                    </w:rPr>
                    <w:t xml:space="preserve">номер и дата выдачи свидетельства о государственной  регистрации юридического лица) </w:t>
                  </w:r>
                </w:p>
                <w:p w14:paraId="5E2EE897" w14:textId="77777777" w:rsidR="00EF121C" w:rsidRDefault="00EF121C" w:rsidP="003E4131">
                  <w:pPr>
                    <w:jc w:val="center"/>
                  </w:pPr>
                  <w:r>
                    <w:t>_________________________________________</w:t>
                  </w:r>
                  <w:r>
                    <w:br/>
                  </w:r>
                </w:p>
                <w:p w14:paraId="489DE0F7" w14:textId="77777777" w:rsidR="00EF121C" w:rsidRDefault="00EF121C" w:rsidP="003E4131">
                  <w:pPr>
                    <w:jc w:val="center"/>
                  </w:pPr>
                  <w:r>
                    <w:t>_________________________________________</w:t>
                  </w:r>
                  <w:r>
                    <w:br/>
                    <w:t xml:space="preserve"> </w:t>
                  </w:r>
                </w:p>
                <w:p w14:paraId="6BCC4416" w14:textId="77777777" w:rsidR="00EF121C" w:rsidRDefault="00EF121C" w:rsidP="003E4131">
                  <w:pPr>
                    <w:jc w:val="center"/>
                  </w:pPr>
                  <w:r>
                    <w:t>_________________________________________</w:t>
                  </w:r>
                  <w:r>
                    <w:br/>
                  </w:r>
                </w:p>
                <w:p w14:paraId="165CF076" w14:textId="77777777" w:rsidR="00EF121C" w:rsidRDefault="00EF121C" w:rsidP="003E4131">
                  <w:pPr>
                    <w:jc w:val="center"/>
                  </w:pPr>
                  <w:r>
                    <w:t>_________________________________________</w:t>
                  </w:r>
                </w:p>
                <w:p w14:paraId="0681AB13" w14:textId="77777777" w:rsidR="00EF121C" w:rsidRDefault="00EF121C" w:rsidP="003E4131">
                  <w:pPr>
                    <w:jc w:val="center"/>
                    <w:rPr>
                      <w:sz w:val="16"/>
                      <w:szCs w:val="16"/>
                    </w:rPr>
                  </w:pPr>
                  <w:r>
                    <w:rPr>
                      <w:sz w:val="16"/>
                      <w:szCs w:val="16"/>
                    </w:rPr>
                    <w:t>(подпись с расшифровкой для представителя юридического лица)</w:t>
                  </w:r>
                </w:p>
                <w:p w14:paraId="378CA0F7" w14:textId="77777777" w:rsidR="00EF121C" w:rsidRDefault="00EF121C" w:rsidP="003E4131">
                  <w:pPr>
                    <w:jc w:val="center"/>
                    <w:rPr>
                      <w:sz w:val="16"/>
                      <w:szCs w:val="16"/>
                    </w:rPr>
                  </w:pPr>
                </w:p>
                <w:p w14:paraId="2907EBE3" w14:textId="77777777" w:rsidR="00EF121C" w:rsidRDefault="00EF121C" w:rsidP="003E4131">
                  <w:pPr>
                    <w:jc w:val="center"/>
                  </w:pPr>
                </w:p>
              </w:tc>
            </w:tr>
          </w:tbl>
          <w:p w14:paraId="5453D04F" w14:textId="77777777" w:rsidR="00EF121C" w:rsidRPr="00DF5360" w:rsidRDefault="00EF121C" w:rsidP="003E4131">
            <w:pPr>
              <w:spacing w:line="240" w:lineRule="exact"/>
              <w:jc w:val="center"/>
              <w:rPr>
                <w:b/>
                <w:sz w:val="22"/>
                <w:szCs w:val="22"/>
              </w:rPr>
            </w:pPr>
          </w:p>
        </w:tc>
      </w:tr>
    </w:tbl>
    <w:p w14:paraId="65D985CF" w14:textId="77777777" w:rsidR="00EF121C" w:rsidRDefault="00EF121C" w:rsidP="00EF121C">
      <w:pPr>
        <w:spacing w:line="250" w:lineRule="exact"/>
        <w:ind w:firstLine="709"/>
        <w:jc w:val="both"/>
      </w:pPr>
    </w:p>
    <w:sectPr w:rsidR="00EF121C" w:rsidSect="00CE4874">
      <w:headerReference w:type="even" r:id="rId7"/>
      <w:headerReference w:type="default" r:id="rId8"/>
      <w:pgSz w:w="11906" w:h="16838"/>
      <w:pgMar w:top="540" w:right="567" w:bottom="993"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954C4" w14:textId="77777777" w:rsidR="000D4365" w:rsidRDefault="00D21A9F">
      <w:r>
        <w:separator/>
      </w:r>
    </w:p>
  </w:endnote>
  <w:endnote w:type="continuationSeparator" w:id="0">
    <w:p w14:paraId="64DD38A6" w14:textId="77777777" w:rsidR="000D4365" w:rsidRDefault="00D2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F3F3F" w14:textId="77777777" w:rsidR="000D4365" w:rsidRDefault="00D21A9F">
      <w:r>
        <w:separator/>
      </w:r>
    </w:p>
  </w:footnote>
  <w:footnote w:type="continuationSeparator" w:id="0">
    <w:p w14:paraId="27649E88" w14:textId="77777777" w:rsidR="000D4365" w:rsidRDefault="00D2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B0D90" w14:textId="77777777" w:rsidR="001B48A7" w:rsidRDefault="00EF12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F42E45" w14:textId="77777777" w:rsidR="001B48A7" w:rsidRDefault="001B48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9611C" w14:textId="77777777" w:rsidR="001B48A7" w:rsidRDefault="00EF12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6FF3AA0" w14:textId="77777777" w:rsidR="001B48A7" w:rsidRDefault="001B48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1C"/>
    <w:rsid w:val="000D4365"/>
    <w:rsid w:val="001B48A7"/>
    <w:rsid w:val="002B27D5"/>
    <w:rsid w:val="004A45CA"/>
    <w:rsid w:val="00550465"/>
    <w:rsid w:val="00771668"/>
    <w:rsid w:val="007D47D3"/>
    <w:rsid w:val="00D21A9F"/>
    <w:rsid w:val="00EF121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5D984D"/>
  <w15:chartTrackingRefBased/>
  <w15:docId w15:val="{180AD0E2-2797-4780-910E-B3832DA9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21C"/>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EF121C"/>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121C"/>
    <w:rPr>
      <w:rFonts w:ascii="Times New Roman" w:eastAsia="Times New Roman" w:hAnsi="Times New Roman" w:cs="Times New Roman"/>
      <w:b/>
      <w:sz w:val="28"/>
      <w:szCs w:val="20"/>
      <w:lang w:val="ru-RU" w:eastAsia="ru-RU"/>
    </w:rPr>
  </w:style>
  <w:style w:type="paragraph" w:styleId="a3">
    <w:name w:val="header"/>
    <w:basedOn w:val="a"/>
    <w:link w:val="a4"/>
    <w:rsid w:val="00EF121C"/>
    <w:pPr>
      <w:tabs>
        <w:tab w:val="center" w:pos="4153"/>
        <w:tab w:val="right" w:pos="8306"/>
      </w:tabs>
    </w:pPr>
    <w:rPr>
      <w:sz w:val="28"/>
      <w:szCs w:val="20"/>
    </w:rPr>
  </w:style>
  <w:style w:type="character" w:customStyle="1" w:styleId="a4">
    <w:name w:val="Верхний колонтитул Знак"/>
    <w:basedOn w:val="a0"/>
    <w:link w:val="a3"/>
    <w:rsid w:val="00EF121C"/>
    <w:rPr>
      <w:rFonts w:ascii="Times New Roman" w:eastAsia="Times New Roman" w:hAnsi="Times New Roman" w:cs="Times New Roman"/>
      <w:sz w:val="28"/>
      <w:szCs w:val="20"/>
      <w:lang w:val="ru-RU" w:eastAsia="ru-RU"/>
    </w:rPr>
  </w:style>
  <w:style w:type="character" w:styleId="a5">
    <w:name w:val="page number"/>
    <w:basedOn w:val="a0"/>
    <w:rsid w:val="00EF121C"/>
  </w:style>
  <w:style w:type="paragraph" w:customStyle="1" w:styleId="ConsPlusNonformat">
    <w:name w:val="ConsPlusNonformat"/>
    <w:rsid w:val="00EF121C"/>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p-normal">
    <w:name w:val="p-normal"/>
    <w:basedOn w:val="a"/>
    <w:rsid w:val="00EF121C"/>
    <w:pPr>
      <w:spacing w:before="100" w:beforeAutospacing="1" w:after="100" w:afterAutospacing="1"/>
    </w:pPr>
  </w:style>
  <w:style w:type="character" w:customStyle="1" w:styleId="word-wrapper">
    <w:name w:val="word-wrapper"/>
    <w:rsid w:val="00EF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9D13F77387678BC8CCDABC2CB539763995636C4C9A332B027C5DBF5E49355338E052A25400B4E2DD176CF8AA5wC1D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ИБЕРЗОВ Александр Александрович</dc:creator>
  <cp:keywords/>
  <dc:description/>
  <cp:lastModifiedBy>ИБЕРЗОВ Александр Александрович</cp:lastModifiedBy>
  <cp:revision>7</cp:revision>
  <dcterms:created xsi:type="dcterms:W3CDTF">2025-01-30T06:23:00Z</dcterms:created>
  <dcterms:modified xsi:type="dcterms:W3CDTF">2025-02-03T05:58:00Z</dcterms:modified>
</cp:coreProperties>
</file>